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5F005" w14:textId="5B78B80C" w:rsidR="00285212" w:rsidRPr="007E0A4F" w:rsidRDefault="00285212" w:rsidP="00285212">
      <w:pPr>
        <w:pStyle w:val="Web"/>
        <w:jc w:val="center"/>
        <w:rPr>
          <w:rFonts w:ascii="HGP創英角ﾎﾟｯﾌﾟ体" w:eastAsia="HGP創英角ﾎﾟｯﾌﾟ体" w:hAnsi="HGP創英角ﾎﾟｯﾌﾟ体" w:hint="eastAsia"/>
          <w:color w:val="000066"/>
          <w:sz w:val="180"/>
          <w:szCs w:val="180"/>
          <w:u w:val="double"/>
        </w:rPr>
      </w:pPr>
      <w:r w:rsidRPr="007E0A4F">
        <w:rPr>
          <w:rFonts w:ascii="HGP創英角ﾎﾟｯﾌﾟ体" w:eastAsia="HGP創英角ﾎﾟｯﾌﾟ体" w:hAnsi="HGP創英角ﾎﾟｯﾌﾟ体" w:hint="eastAsia"/>
          <w:color w:val="000066"/>
          <w:sz w:val="180"/>
          <w:szCs w:val="180"/>
          <w:u w:val="double"/>
        </w:rPr>
        <w:t>お知らせ</w:t>
      </w:r>
      <w:r w:rsidR="007E0A4F" w:rsidRPr="007E0A4F">
        <w:rPr>
          <w:rFonts w:ascii="HGP創英角ﾎﾟｯﾌﾟ体" w:eastAsia="HGP創英角ﾎﾟｯﾌﾟ体" w:hAnsi="HGP創英角ﾎﾟｯﾌﾟ体" w:hint="eastAsia"/>
          <w:color w:val="000066"/>
          <w:sz w:val="180"/>
          <w:szCs w:val="180"/>
        </w:rPr>
        <w:t xml:space="preserve">     </w:t>
      </w:r>
      <w:r w:rsidR="007E0A4F" w:rsidRPr="007E0A4F">
        <w:rPr>
          <w:rFonts w:ascii="HGP創英角ﾎﾟｯﾌﾟ体" w:eastAsia="HGP創英角ﾎﾟｯﾌﾟ体" w:hAnsi="HGP創英角ﾎﾟｯﾌﾟ体" w:hint="eastAsia"/>
          <w:color w:val="000066"/>
          <w:sz w:val="180"/>
          <w:szCs w:val="180"/>
          <w:u w:val="double"/>
        </w:rPr>
        <w:t xml:space="preserve"> </w:t>
      </w:r>
    </w:p>
    <w:p w14:paraId="551F78F4" w14:textId="554C6077" w:rsidR="00285212" w:rsidRDefault="00285212" w:rsidP="00285212">
      <w:pPr>
        <w:pStyle w:val="Web"/>
        <w:spacing w:line="1580" w:lineRule="exact"/>
        <w:jc w:val="center"/>
        <w:rPr>
          <w:rFonts w:ascii="HGP創英角ﾎﾟｯﾌﾟ体" w:eastAsia="HGP創英角ﾎﾟｯﾌﾟ体" w:hAnsi="HGP創英角ﾎﾟｯﾌﾟ体" w:hint="eastAsia"/>
          <w:sz w:val="120"/>
          <w:szCs w:val="120"/>
        </w:rPr>
      </w:pPr>
      <w:r w:rsidRPr="007E0A4F">
        <w:rPr>
          <w:rFonts w:ascii="HGP創英角ﾎﾟｯﾌﾟ体" w:eastAsia="HGP創英角ﾎﾟｯﾌﾟ体" w:hAnsi="HGP創英角ﾎﾟｯﾌﾟ体" w:hint="eastAsia"/>
          <w:color w:val="FF0000"/>
          <w:sz w:val="120"/>
          <w:szCs w:val="120"/>
        </w:rPr>
        <w:t>８月３日（土）及び４日（日）</w:t>
      </w:r>
      <w:r>
        <w:rPr>
          <w:rFonts w:ascii="HGP創英角ﾎﾟｯﾌﾟ体" w:eastAsia="HGP創英角ﾎﾟｯﾌﾟ体" w:hAnsi="HGP創英角ﾎﾟｯﾌﾟ体" w:hint="eastAsia"/>
          <w:sz w:val="120"/>
          <w:szCs w:val="120"/>
        </w:rPr>
        <w:t>は</w:t>
      </w:r>
      <w:r w:rsidR="007E0A4F">
        <w:rPr>
          <w:rFonts w:ascii="HGP創英角ﾎﾟｯﾌﾟ体" w:eastAsia="HGP創英角ﾎﾟｯﾌﾟ体" w:hAnsi="HGP創英角ﾎﾟｯﾌﾟ体" w:hint="eastAsia"/>
          <w:sz w:val="120"/>
          <w:szCs w:val="120"/>
        </w:rPr>
        <w:t xml:space="preserve">  </w:t>
      </w:r>
    </w:p>
    <w:p w14:paraId="19ECE9AA" w14:textId="021733E9" w:rsidR="00285212" w:rsidRDefault="00285212" w:rsidP="00285212">
      <w:pPr>
        <w:pStyle w:val="Web"/>
        <w:spacing w:line="1580" w:lineRule="exact"/>
        <w:jc w:val="center"/>
        <w:rPr>
          <w:rFonts w:ascii="HGP創英角ﾎﾟｯﾌﾟ体" w:eastAsia="HGP創英角ﾎﾟｯﾌﾟ体" w:hAnsi="HGP創英角ﾎﾟｯﾌﾟ体" w:hint="eastAsia"/>
          <w:sz w:val="120"/>
          <w:szCs w:val="120"/>
        </w:rPr>
      </w:pPr>
      <w:r>
        <w:rPr>
          <w:rFonts w:ascii="HGP創英角ﾎﾟｯﾌﾟ体" w:eastAsia="HGP創英角ﾎﾟｯﾌﾟ体" w:hAnsi="HGP創英角ﾎﾟｯﾌﾟ体" w:hint="eastAsia"/>
          <w:sz w:val="120"/>
          <w:szCs w:val="120"/>
        </w:rPr>
        <w:t>上福岡七夕まつりの交通規制</w:t>
      </w:r>
      <w:r w:rsidR="007E0A4F">
        <w:rPr>
          <w:rFonts w:ascii="HGP創英角ﾎﾟｯﾌﾟ体" w:eastAsia="HGP創英角ﾎﾟｯﾌﾟ体" w:hAnsi="HGP創英角ﾎﾟｯﾌﾟ体" w:hint="eastAsia"/>
          <w:sz w:val="120"/>
          <w:szCs w:val="120"/>
        </w:rPr>
        <w:t xml:space="preserve">  </w:t>
      </w:r>
    </w:p>
    <w:p w14:paraId="565BF06F" w14:textId="5CC17E2E" w:rsidR="00285212" w:rsidRDefault="007E0A4F" w:rsidP="00285212">
      <w:pPr>
        <w:pStyle w:val="Web"/>
        <w:spacing w:line="1580" w:lineRule="exact"/>
        <w:jc w:val="center"/>
        <w:rPr>
          <w:rFonts w:ascii="HGP創英角ﾎﾟｯﾌﾟ体" w:eastAsia="HGP創英角ﾎﾟｯﾌﾟ体" w:hAnsi="HGP創英角ﾎﾟｯﾌﾟ体" w:hint="eastAsia"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8306D6" wp14:editId="0F0BD9A9">
            <wp:simplePos x="0" y="0"/>
            <wp:positionH relativeFrom="column">
              <wp:posOffset>6812740</wp:posOffset>
            </wp:positionH>
            <wp:positionV relativeFrom="paragraph">
              <wp:posOffset>1174750</wp:posOffset>
            </wp:positionV>
            <wp:extent cx="2530530" cy="1497724"/>
            <wp:effectExtent l="0" t="0" r="3175" b="7620"/>
            <wp:wrapNone/>
            <wp:docPr id="175050633" name="図 3" descr="エコ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エコ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30" cy="149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212">
        <w:rPr>
          <w:rFonts w:ascii="HGP創英角ﾎﾟｯﾌﾟ体" w:eastAsia="HGP創英角ﾎﾟｯﾌﾟ体" w:hAnsi="HGP創英角ﾎﾟｯﾌﾟ体" w:hint="eastAsia"/>
          <w:sz w:val="120"/>
          <w:szCs w:val="120"/>
        </w:rPr>
        <w:t>により</w:t>
      </w:r>
      <w:r w:rsidR="00285212" w:rsidRPr="007E0A4F">
        <w:rPr>
          <w:rFonts w:ascii="HGP創英角ﾎﾟｯﾌﾟ体" w:eastAsia="HGP創英角ﾎﾟｯﾌﾟ体" w:hAnsi="HGP創英角ﾎﾟｯﾌﾟ体" w:hint="eastAsia"/>
          <w:color w:val="FF0000"/>
          <w:sz w:val="120"/>
          <w:szCs w:val="120"/>
        </w:rPr>
        <w:t>「近藤建設ビル前」</w:t>
      </w:r>
      <w:r w:rsidR="00285212">
        <w:rPr>
          <w:rFonts w:ascii="HGP創英角ﾎﾟｯﾌﾟ体" w:eastAsia="HGP創英角ﾎﾟｯﾌﾟ体" w:hAnsi="HGP創英角ﾎﾟｯﾌﾟ体" w:hint="eastAsia"/>
          <w:sz w:val="120"/>
          <w:szCs w:val="120"/>
        </w:rPr>
        <w:t>には</w:t>
      </w:r>
      <w:r>
        <w:rPr>
          <w:rFonts w:ascii="HGP創英角ﾎﾟｯﾌﾟ体" w:eastAsia="HGP創英角ﾎﾟｯﾌﾟ体" w:hAnsi="HGP創英角ﾎﾟｯﾌﾟ体" w:hint="eastAsia"/>
          <w:sz w:val="120"/>
          <w:szCs w:val="120"/>
        </w:rPr>
        <w:t xml:space="preserve">  </w:t>
      </w:r>
    </w:p>
    <w:p w14:paraId="02582755" w14:textId="30B5A11B" w:rsidR="00285212" w:rsidRPr="00285212" w:rsidRDefault="00285212" w:rsidP="00285212">
      <w:pPr>
        <w:pStyle w:val="Web"/>
        <w:spacing w:line="1580" w:lineRule="exact"/>
        <w:ind w:firstLineChars="50" w:firstLine="600"/>
        <w:rPr>
          <w:rFonts w:ascii="HGP創英角ﾎﾟｯﾌﾟ体" w:eastAsia="HGP創英角ﾎﾟｯﾌﾟ体" w:hAnsi="HGP創英角ﾎﾟｯﾌﾟ体" w:hint="eastAsia"/>
          <w:sz w:val="120"/>
          <w:szCs w:val="120"/>
        </w:rPr>
      </w:pPr>
      <w:r w:rsidRPr="007E0A4F">
        <w:rPr>
          <w:rFonts w:ascii="HGP創英角ﾎﾟｯﾌﾟ体" w:eastAsia="HGP創英角ﾎﾟｯﾌﾟ体" w:hAnsi="HGP創英角ﾎﾟｯﾌﾟ体" w:hint="eastAsia"/>
          <w:color w:val="FF0000"/>
          <w:sz w:val="120"/>
          <w:szCs w:val="120"/>
        </w:rPr>
        <w:t>停車致しません。</w:t>
      </w:r>
      <w:r w:rsidR="007E0A4F">
        <w:rPr>
          <w:rFonts w:ascii="HGP創英角ﾎﾟｯﾌﾟ体" w:eastAsia="HGP創英角ﾎﾟｯﾌﾟ体" w:hAnsi="HGP創英角ﾎﾟｯﾌﾟ体" w:hint="eastAsia"/>
          <w:sz w:val="120"/>
          <w:szCs w:val="120"/>
        </w:rPr>
        <w:t xml:space="preserve">            </w:t>
      </w:r>
    </w:p>
    <w:p w14:paraId="65BF0D00" w14:textId="77777777" w:rsidR="00285212" w:rsidRDefault="00285212"/>
    <w:sectPr w:rsidR="00285212" w:rsidSect="0028521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revisionView w:comments="0" w:insDel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12"/>
    <w:rsid w:val="00285212"/>
    <w:rsid w:val="0054019A"/>
    <w:rsid w:val="007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48258"/>
  <w15:chartTrackingRefBased/>
  <w15:docId w15:val="{B4C67B11-74A3-4488-9A84-402D10E6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5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定雄 斉藤</dc:creator>
  <cp:keywords/>
  <dc:description/>
  <cp:lastModifiedBy>定雄 斉藤</cp:lastModifiedBy>
  <cp:revision>1</cp:revision>
  <dcterms:created xsi:type="dcterms:W3CDTF">2024-07-20T23:03:00Z</dcterms:created>
  <dcterms:modified xsi:type="dcterms:W3CDTF">2024-07-20T23:16:00Z</dcterms:modified>
</cp:coreProperties>
</file>